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EE4F2" w14:textId="783C3829" w:rsidR="00D85639" w:rsidRPr="00D121A8" w:rsidRDefault="00A356FB" w:rsidP="00973C35">
      <w:pPr>
        <w:spacing w:after="0"/>
        <w:jc w:val="center"/>
        <w:rPr>
          <w:rFonts w:ascii="Sassoon Infant Std" w:hAnsi="Sassoon Infant Std" w:cstheme="minorHAnsi"/>
          <w:b/>
        </w:rPr>
      </w:pPr>
      <w:r w:rsidRPr="00D121A8">
        <w:rPr>
          <w:rFonts w:ascii="Sassoon Infant Std" w:hAnsi="Sassoon Infant Std" w:cstheme="minorHAnsi"/>
          <w:b/>
          <w:noProof/>
        </w:rPr>
        <w:drawing>
          <wp:anchor distT="0" distB="0" distL="114300" distR="114300" simplePos="0" relativeHeight="251662848" behindDoc="1" locked="0" layoutInCell="1" allowOverlap="1" wp14:anchorId="11C89A15" wp14:editId="63EC16B4">
            <wp:simplePos x="0" y="0"/>
            <wp:positionH relativeFrom="margin">
              <wp:posOffset>36414</wp:posOffset>
            </wp:positionH>
            <wp:positionV relativeFrom="paragraph">
              <wp:posOffset>-304036</wp:posOffset>
            </wp:positionV>
            <wp:extent cx="871024" cy="833480"/>
            <wp:effectExtent l="0" t="0" r="5715" b="0"/>
            <wp:wrapNone/>
            <wp:docPr id="913253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740" cy="843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C35" w:rsidRPr="00D121A8">
        <w:rPr>
          <w:rFonts w:ascii="Sassoon Infant Std" w:hAnsi="Sassoon Infant Std" w:cstheme="minorHAnsi"/>
          <w:b/>
        </w:rPr>
        <w:t xml:space="preserve">Year </w:t>
      </w:r>
      <w:r w:rsidR="005B5E16">
        <w:rPr>
          <w:rFonts w:ascii="Sassoon Infant Std" w:hAnsi="Sassoon Infant Std" w:cstheme="minorHAnsi"/>
          <w:b/>
        </w:rPr>
        <w:t>6</w:t>
      </w:r>
      <w:r w:rsidR="00973C35" w:rsidRPr="00D121A8">
        <w:rPr>
          <w:rFonts w:ascii="Sassoon Infant Std" w:hAnsi="Sassoon Infant Std" w:cstheme="minorHAnsi"/>
          <w:b/>
        </w:rPr>
        <w:t xml:space="preserve"> Optional Topic Homework</w:t>
      </w:r>
      <w:r w:rsidR="003578A1" w:rsidRPr="00D121A8">
        <w:rPr>
          <w:rFonts w:ascii="Sassoon Infant Std" w:hAnsi="Sassoon Infant Std" w:cstheme="minorHAnsi"/>
          <w:b/>
        </w:rPr>
        <w:t xml:space="preserve"> </w:t>
      </w:r>
      <w:r w:rsidR="005E67CA" w:rsidRPr="00D121A8">
        <w:rPr>
          <w:rFonts w:ascii="Sassoon Infant Std" w:hAnsi="Sassoon Infant Std" w:cstheme="minorHAnsi"/>
          <w:b/>
        </w:rPr>
        <w:t xml:space="preserve">- </w:t>
      </w:r>
      <w:r w:rsidR="00C844E7" w:rsidRPr="00D121A8">
        <w:rPr>
          <w:rFonts w:ascii="Sassoon Infant Std" w:hAnsi="Sassoon Infant Std" w:cstheme="minorHAnsi"/>
          <w:b/>
        </w:rPr>
        <w:t>Autumn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30"/>
        <w:gridCol w:w="5129"/>
        <w:gridCol w:w="5129"/>
      </w:tblGrid>
      <w:tr w:rsidR="00973C35" w:rsidRPr="00D121A8" w14:paraId="6416BD4D" w14:textId="77777777" w:rsidTr="00973C35">
        <w:tc>
          <w:tcPr>
            <w:tcW w:w="15614" w:type="dxa"/>
            <w:gridSpan w:val="3"/>
          </w:tcPr>
          <w:p w14:paraId="5E61F69F" w14:textId="03A8E79E" w:rsidR="00973C35" w:rsidRPr="00D121A8" w:rsidRDefault="00973C35" w:rsidP="00973C35">
            <w:pPr>
              <w:jc w:val="center"/>
              <w:rPr>
                <w:rFonts w:ascii="Sassoon Infant Std" w:hAnsi="Sassoon Infant Std" w:cstheme="minorHAnsi"/>
                <w:b/>
                <w:u w:val="single"/>
              </w:rPr>
            </w:pPr>
          </w:p>
          <w:p w14:paraId="6F3F2260" w14:textId="16277D9A" w:rsidR="00973C35" w:rsidRPr="00D121A8" w:rsidRDefault="00E2293D" w:rsidP="007E5ADF">
            <w:pPr>
              <w:jc w:val="center"/>
              <w:rPr>
                <w:rFonts w:ascii="Sassoon Infant Std" w:hAnsi="Sassoon Infant Std" w:cstheme="min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5920" behindDoc="0" locked="0" layoutInCell="1" allowOverlap="1" wp14:anchorId="7866073F" wp14:editId="7F7B109C">
                  <wp:simplePos x="0" y="0"/>
                  <wp:positionH relativeFrom="column">
                    <wp:posOffset>6682244</wp:posOffset>
                  </wp:positionH>
                  <wp:positionV relativeFrom="paragraph">
                    <wp:posOffset>-441914</wp:posOffset>
                  </wp:positionV>
                  <wp:extent cx="1137424" cy="1197209"/>
                  <wp:effectExtent l="0" t="0" r="0" b="3175"/>
                  <wp:wrapNone/>
                  <wp:docPr id="544919980" name="Picture 3" descr="32&quot; Foam Gargoyle Halloween Prop - Yard Decoration, Graveyard, Gargoyle  Decor, Outdoor Statue - Et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32&quot; Foam Gargoyle Halloween Prop - Yard Decoration, Graveyard, Gargoyle  Decor, Outdoor Statue - Et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3340" b="99722" l="8398" r="91602">
                                        <a14:foregroundMark x1="37109" y1="31540" x2="51465" y2="83859"/>
                                        <a14:foregroundMark x1="54590" y1="74768" x2="47363" y2="71521"/>
                                        <a14:foregroundMark x1="47363" y1="71521" x2="28418" y2="50278"/>
                                        <a14:foregroundMark x1="28418" y1="50278" x2="49512" y2="39703"/>
                                        <a14:foregroundMark x1="49512" y1="39703" x2="67773" y2="64471"/>
                                        <a14:foregroundMark x1="67773" y1="64471" x2="56738" y2="76531"/>
                                        <a14:foregroundMark x1="56738" y1="76531" x2="47168" y2="73562"/>
                                        <a14:foregroundMark x1="85645" y1="99907" x2="85254" y2="80427"/>
                                        <a14:foregroundMark x1="85254" y1="80427" x2="95898" y2="67440"/>
                                        <a14:foregroundMark x1="95898" y1="67440" x2="93457" y2="60390"/>
                                        <a14:foregroundMark x1="93457" y1="60390" x2="85840" y2="53525"/>
                                        <a14:foregroundMark x1="85840" y1="53525" x2="87305" y2="22635"/>
                                        <a14:foregroundMark x1="87305" y1="22635" x2="79004" y2="23840"/>
                                        <a14:foregroundMark x1="79004" y1="23840" x2="69531" y2="28757"/>
                                        <a14:foregroundMark x1="69531" y1="28757" x2="21387" y2="62338"/>
                                        <a14:foregroundMark x1="21387" y1="62338" x2="22070" y2="99907"/>
                                        <a14:foregroundMark x1="12891" y1="53989" x2="10645" y2="18460"/>
                                        <a14:foregroundMark x1="10645" y1="18460" x2="14746" y2="10390"/>
                                        <a14:foregroundMark x1="14746" y1="10390" x2="24121" y2="9091"/>
                                        <a14:foregroundMark x1="24121" y1="9091" x2="27756" y2="4226"/>
                                        <a14:foregroundMark x1="63567" y1="3716" x2="69336" y2="2968"/>
                                        <a14:foregroundMark x1="69336" y1="2968" x2="65625" y2="16327"/>
                                        <a14:foregroundMark x1="65625" y1="16327" x2="78223" y2="4731"/>
                                        <a14:foregroundMark x1="78223" y1="4731" x2="88770" y2="12059"/>
                                        <a14:foregroundMark x1="88770" y1="12059" x2="91699" y2="24119"/>
                                        <a14:foregroundMark x1="91699" y1="24119" x2="85352" y2="31354"/>
                                        <a14:foregroundMark x1="61133" y1="35250" x2="50977" y2="39610"/>
                                        <a14:foregroundMark x1="50977" y1="39610" x2="35840" y2="40260"/>
                                        <a14:foregroundMark x1="35840" y1="40260" x2="24512" y2="37848"/>
                                        <a14:foregroundMark x1="24512" y1="37848" x2="20703" y2="29592"/>
                                        <a14:foregroundMark x1="20703" y1="29592" x2="39355" y2="19295"/>
                                        <a14:foregroundMark x1="39355" y1="19295" x2="56934" y2="23469"/>
                                        <a14:foregroundMark x1="56934" y1="23469" x2="50000" y2="31540"/>
                                        <a14:foregroundMark x1="50000" y1="31540" x2="46191" y2="33210"/>
                                        <a14:foregroundMark x1="27051" y1="11132" x2="25586" y2="3525"/>
                                        <a14:foregroundMark x1="59147" y1="5357" x2="70801" y2="3432"/>
                                        <a14:foregroundMark x1="70801" y1="3432" x2="68848" y2="16234"/>
                                        <a14:foregroundMark x1="68848" y1="16234" x2="60840" y2="25325"/>
                                        <a14:foregroundMark x1="60840" y1="25325" x2="50391" y2="27829"/>
                                        <a14:foregroundMark x1="50391" y1="27829" x2="35938" y2="24304"/>
                                        <a14:foregroundMark x1="35938" y1="24304" x2="28223" y2="15677"/>
                                        <a14:foregroundMark x1="28223" y1="15677" x2="26855" y2="11503"/>
                                        <a14:foregroundMark x1="12891" y1="55473" x2="8496" y2="63358"/>
                                        <a14:foregroundMark x1="8496" y1="63358" x2="8398" y2="72356"/>
                                        <a14:foregroundMark x1="8398" y1="72356" x2="17285" y2="66327"/>
                                        <a14:foregroundMark x1="17285" y1="66327" x2="19043" y2="57050"/>
                                        <a14:foregroundMark x1="19043" y1="57050" x2="12695" y2="55751"/>
                                        <a14:foregroundMark x1="24707" y1="3711" x2="41602" y2="6957"/>
                                        <a14:foregroundMark x1="41602" y1="6957" x2="50781" y2="6030"/>
                                        <a14:foregroundMark x1="50781" y1="6030" x2="58398" y2="6122"/>
                                        <a14:foregroundMark x1="58398" y1="6122" x2="56250" y2="12894"/>
                                        <a14:foregroundMark x1="56250" y1="12894" x2="37012" y2="18553"/>
                                        <a14:foregroundMark x1="37012" y1="18553" x2="24707" y2="4267"/>
                                        <a14:backgroundMark x1="25977" y1="2134" x2="29154" y2="3103"/>
                                        <a14:backgroundMark x1="57695" y1="4775" x2="66309" y2="1577"/>
                                        <a14:backgroundMark x1="66309" y1="1577" x2="26660" y2="371"/>
                                        <a14:backgroundMark x1="26660" y1="371" x2="25781" y2="1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424" cy="1197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3C35" w:rsidRPr="00D121A8">
              <w:rPr>
                <w:rFonts w:ascii="Sassoon Infant Std" w:hAnsi="Sassoon Infant Std" w:cstheme="minorHAnsi"/>
                <w:b/>
              </w:rPr>
              <w:t>Activities linked to our topic</w:t>
            </w:r>
          </w:p>
        </w:tc>
      </w:tr>
      <w:tr w:rsidR="00EE6621" w:rsidRPr="00D121A8" w14:paraId="2387123C" w14:textId="77777777" w:rsidTr="00973C35">
        <w:trPr>
          <w:trHeight w:val="2218"/>
        </w:trPr>
        <w:tc>
          <w:tcPr>
            <w:tcW w:w="5204" w:type="dxa"/>
          </w:tcPr>
          <w:p w14:paraId="32588CC2" w14:textId="3E6B46ED" w:rsidR="0084776D" w:rsidRPr="008B2416" w:rsidRDefault="00E2293D" w:rsidP="00C2183A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/>
                <w:noProof/>
                <w:u w:val="single"/>
              </w:rPr>
              <w:drawing>
                <wp:anchor distT="0" distB="0" distL="114300" distR="114300" simplePos="0" relativeHeight="251668992" behindDoc="0" locked="0" layoutInCell="1" allowOverlap="1" wp14:anchorId="2AE40B20" wp14:editId="366FF0F1">
                  <wp:simplePos x="0" y="0"/>
                  <wp:positionH relativeFrom="column">
                    <wp:posOffset>1583556</wp:posOffset>
                  </wp:positionH>
                  <wp:positionV relativeFrom="paragraph">
                    <wp:posOffset>-132281</wp:posOffset>
                  </wp:positionV>
                  <wp:extent cx="1572127" cy="918453"/>
                  <wp:effectExtent l="0" t="0" r="0" b="0"/>
                  <wp:wrapNone/>
                  <wp:docPr id="97695571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127" cy="9184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2416" w:rsidRPr="00B5101A">
              <w:rPr>
                <w:rFonts w:ascii="Sassoon Infant Std" w:hAnsi="Sassoon Infant Std" w:cstheme="minorHAnsi"/>
                <w:b/>
                <w:sz w:val="24"/>
                <w:szCs w:val="24"/>
              </w:rPr>
              <w:t>Maths</w:t>
            </w:r>
            <w:r w:rsidR="0084776D" w:rsidRP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 xml:space="preserve">: </w:t>
            </w:r>
          </w:p>
          <w:p w14:paraId="0B75FA31" w14:textId="7045BE2A" w:rsidR="00C2183A" w:rsidRPr="008B2416" w:rsidRDefault="003C244B" w:rsidP="00C2183A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>.</w:t>
            </w:r>
          </w:p>
          <w:p w14:paraId="72C627B2" w14:textId="6BBC715E" w:rsidR="00E852BD" w:rsidRPr="008B2416" w:rsidRDefault="00E852BD" w:rsidP="00C2183A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</w:p>
          <w:p w14:paraId="760BC2FD" w14:textId="0FC0F755" w:rsidR="00973C35" w:rsidRPr="008B2416" w:rsidRDefault="008B2416" w:rsidP="00C2183A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 xml:space="preserve">Times tables are one of the key skills we need to succeed in Year 6. Use this term to master your times tables and GO GREEN on </w:t>
            </w:r>
            <w:proofErr w:type="spellStart"/>
            <w:r w:rsidRP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>TTRockstars</w:t>
            </w:r>
            <w:proofErr w:type="spellEnd"/>
            <w:r w:rsidRP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5205" w:type="dxa"/>
          </w:tcPr>
          <w:p w14:paraId="7C359949" w14:textId="38154FF6" w:rsidR="0084776D" w:rsidRPr="008B2416" w:rsidRDefault="00E2293D" w:rsidP="00973C35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70016" behindDoc="0" locked="0" layoutInCell="1" allowOverlap="1" wp14:anchorId="15B79D2C" wp14:editId="33AE07D9">
                  <wp:simplePos x="0" y="0"/>
                  <wp:positionH relativeFrom="column">
                    <wp:posOffset>-274320</wp:posOffset>
                  </wp:positionH>
                  <wp:positionV relativeFrom="paragraph">
                    <wp:posOffset>-136039</wp:posOffset>
                  </wp:positionV>
                  <wp:extent cx="395795" cy="527726"/>
                  <wp:effectExtent l="0" t="0" r="4445" b="5715"/>
                  <wp:wrapNone/>
                  <wp:docPr id="70953286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9532865" name="Picture 70953286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795" cy="527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4776D" w:rsidRPr="00B5101A">
              <w:rPr>
                <w:rFonts w:ascii="Sassoon Infant Std" w:hAnsi="Sassoon Infant Std" w:cstheme="minorHAnsi"/>
                <w:b/>
                <w:sz w:val="24"/>
                <w:szCs w:val="24"/>
              </w:rPr>
              <w:t>History</w:t>
            </w:r>
            <w:r w:rsidR="0084776D" w:rsidRP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>:</w:t>
            </w:r>
          </w:p>
          <w:p w14:paraId="23F2DE9E" w14:textId="327EB442" w:rsidR="006E3D3C" w:rsidRPr="008B2416" w:rsidRDefault="008B2416" w:rsidP="00973C35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Cs/>
                <w:sz w:val="24"/>
                <w:szCs w:val="24"/>
              </w:rPr>
              <w:t xml:space="preserve">Visit a World War 2 museum – such as the amazing “Forties Experience” </w:t>
            </w:r>
            <w:r w:rsidR="00B5101A">
              <w:rPr>
                <w:rFonts w:ascii="Sassoon Infant Std" w:hAnsi="Sassoon Infant Std" w:cstheme="minorHAnsi"/>
                <w:bCs/>
                <w:sz w:val="24"/>
                <w:szCs w:val="24"/>
              </w:rPr>
              <w:t xml:space="preserve">at </w:t>
            </w:r>
            <w:r w:rsidR="00B5101A" w:rsidRPr="00B5101A">
              <w:rPr>
                <w:rFonts w:ascii="Sassoon Infant Std" w:hAnsi="Sassoon Infant Std" w:cstheme="minorHAnsi"/>
                <w:bCs/>
                <w:sz w:val="24"/>
                <w:szCs w:val="24"/>
              </w:rPr>
              <w:t xml:space="preserve">The </w:t>
            </w:r>
            <w:proofErr w:type="spellStart"/>
            <w:r w:rsidR="00B5101A" w:rsidRPr="00B5101A">
              <w:rPr>
                <w:rFonts w:ascii="Sassoon Infant Std" w:hAnsi="Sassoon Infant Std" w:cstheme="minorHAnsi"/>
                <w:bCs/>
                <w:sz w:val="24"/>
                <w:szCs w:val="24"/>
              </w:rPr>
              <w:t>Lincolnsfields</w:t>
            </w:r>
            <w:proofErr w:type="spellEnd"/>
            <w:r w:rsidR="00B5101A" w:rsidRPr="00B5101A">
              <w:rPr>
                <w:rFonts w:ascii="Sassoon Infant Std" w:hAnsi="Sassoon Infant Std" w:cstheme="minorHAnsi"/>
                <w:bCs/>
                <w:sz w:val="24"/>
                <w:szCs w:val="24"/>
              </w:rPr>
              <w:t xml:space="preserve"> </w:t>
            </w:r>
            <w:r w:rsidR="00B5101A">
              <w:rPr>
                <w:rFonts w:ascii="Sassoon Infant Std" w:hAnsi="Sassoon Infant Std" w:cstheme="minorHAnsi"/>
                <w:bCs/>
                <w:sz w:val="24"/>
                <w:szCs w:val="24"/>
              </w:rPr>
              <w:t>Children's</w:t>
            </w:r>
            <w:r w:rsidR="00B5101A" w:rsidRPr="00B5101A">
              <w:rPr>
                <w:rFonts w:ascii="Sassoon Infant Std" w:hAnsi="Sassoon Infant Std" w:cstheme="minorHAnsi"/>
                <w:bCs/>
                <w:sz w:val="24"/>
                <w:szCs w:val="24"/>
              </w:rPr>
              <w:t xml:space="preserve"> Centre</w:t>
            </w:r>
            <w:r w:rsidR="00B5101A">
              <w:rPr>
                <w:rFonts w:ascii="Sassoon Infant Std" w:hAnsi="Sassoon Infant Std" w:cstheme="minorHAnsi"/>
                <w:bCs/>
                <w:sz w:val="24"/>
                <w:szCs w:val="24"/>
              </w:rPr>
              <w:t xml:space="preserve"> in </w:t>
            </w:r>
            <w:r>
              <w:rPr>
                <w:rFonts w:ascii="Sassoon Infant Std" w:hAnsi="Sassoon Infant Std" w:cstheme="minorHAnsi"/>
                <w:bCs/>
                <w:sz w:val="24"/>
                <w:szCs w:val="24"/>
              </w:rPr>
              <w:t>Bushey – and explore what life was like during World War 2 through the stories of evacuees and people who lived during the Blitz.</w:t>
            </w:r>
          </w:p>
        </w:tc>
        <w:tc>
          <w:tcPr>
            <w:tcW w:w="5205" w:type="dxa"/>
          </w:tcPr>
          <w:p w14:paraId="62495C2F" w14:textId="74067B22" w:rsidR="0084776D" w:rsidRPr="008B2416" w:rsidRDefault="008B2416" w:rsidP="00F66CCF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B5101A">
              <w:rPr>
                <w:rFonts w:ascii="Sassoon Infant Std" w:hAnsi="Sassoon Infant Std" w:cstheme="minorHAnsi"/>
                <w:b/>
                <w:sz w:val="24"/>
                <w:szCs w:val="24"/>
              </w:rPr>
              <w:t>English</w:t>
            </w:r>
            <w:r w:rsidRP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>:</w:t>
            </w:r>
          </w:p>
          <w:p w14:paraId="109878AE" w14:textId="35CBFA45" w:rsidR="00F66CCF" w:rsidRPr="008B2416" w:rsidRDefault="00AC1896" w:rsidP="00F66CCF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>.</w:t>
            </w:r>
          </w:p>
          <w:p w14:paraId="24CA82CA" w14:textId="5CBFB7C4" w:rsidR="00AC1896" w:rsidRPr="008B2416" w:rsidRDefault="00AC1896" w:rsidP="00F66CCF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</w:p>
          <w:p w14:paraId="0760EF5F" w14:textId="5E834669" w:rsidR="00973C35" w:rsidRPr="008B2416" w:rsidRDefault="008B2416" w:rsidP="00F66CCF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>Sketch a Gargoyle either from a photo or an actual statue. Make sure to include all the key and relevant details.</w:t>
            </w:r>
          </w:p>
        </w:tc>
      </w:tr>
      <w:tr w:rsidR="009F5CD8" w:rsidRPr="00D121A8" w14:paraId="3F0DBF43" w14:textId="77777777" w:rsidTr="00973C35">
        <w:trPr>
          <w:trHeight w:val="2218"/>
        </w:trPr>
        <w:tc>
          <w:tcPr>
            <w:tcW w:w="5204" w:type="dxa"/>
          </w:tcPr>
          <w:p w14:paraId="1EDC24EC" w14:textId="394368DE" w:rsidR="0084776D" w:rsidRPr="00E2293D" w:rsidRDefault="00E2293D" w:rsidP="00261AEE">
            <w:pPr>
              <w:jc w:val="center"/>
              <w:rPr>
                <w:rFonts w:ascii="Sassoon Infant Std" w:hAnsi="Sassoon Infant Std" w:cstheme="minorHAnsi"/>
                <w:b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/>
                <w:noProof/>
              </w:rPr>
              <w:drawing>
                <wp:anchor distT="0" distB="0" distL="114300" distR="114300" simplePos="0" relativeHeight="251667968" behindDoc="0" locked="0" layoutInCell="1" allowOverlap="1" wp14:anchorId="0094C9B5" wp14:editId="187AA238">
                  <wp:simplePos x="0" y="0"/>
                  <wp:positionH relativeFrom="column">
                    <wp:posOffset>2337191</wp:posOffset>
                  </wp:positionH>
                  <wp:positionV relativeFrom="paragraph">
                    <wp:posOffset>-201898</wp:posOffset>
                  </wp:positionV>
                  <wp:extent cx="660576" cy="660576"/>
                  <wp:effectExtent l="0" t="0" r="6350" b="6350"/>
                  <wp:wrapNone/>
                  <wp:docPr id="129500225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002250" name="Picture 1295002250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8000" b="92400" l="6800" r="95800">
                                        <a14:foregroundMark x1="9400" y1="61400" x2="13400" y2="74600"/>
                                        <a14:foregroundMark x1="13400" y1="66200" x2="6800" y2="66200"/>
                                        <a14:foregroundMark x1="16400" y1="79600" x2="37400" y2="85400"/>
                                        <a14:foregroundMark x1="34600" y1="89200" x2="34600" y2="89200"/>
                                        <a14:foregroundMark x1="92000" y1="45000" x2="92000" y2="45000"/>
                                        <a14:foregroundMark x1="47000" y1="24000" x2="42200" y2="26800"/>
                                        <a14:foregroundMark x1="26600" y1="92600" x2="26600" y2="92600"/>
                                        <a14:foregroundMark x1="45000" y1="22200" x2="45000" y2="22200"/>
                                        <a14:foregroundMark x1="42600" y1="23800" x2="42600" y2="23800"/>
                                        <a14:foregroundMark x1="62200" y1="8400" x2="61600" y2="8000"/>
                                        <a14:foregroundMark x1="95800" y1="43600" x2="95800" y2="436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694" cy="666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4493F" w:rsidRPr="00E2293D">
              <w:rPr>
                <w:rFonts w:ascii="Sassoon Infant Std" w:hAnsi="Sassoon Infant Std" w:cstheme="minorHAnsi"/>
                <w:b/>
                <w:sz w:val="24"/>
                <w:szCs w:val="24"/>
              </w:rPr>
              <w:t>Art</w:t>
            </w:r>
            <w:r w:rsidR="0084776D" w:rsidRPr="00E2293D">
              <w:rPr>
                <w:rFonts w:ascii="Sassoon Infant Std" w:hAnsi="Sassoon Infant Std" w:cstheme="minorHAnsi"/>
                <w:b/>
                <w:sz w:val="24"/>
                <w:szCs w:val="24"/>
              </w:rPr>
              <w:t xml:space="preserve">: </w:t>
            </w:r>
          </w:p>
          <w:p w14:paraId="2C86C2F0" w14:textId="7E9981BE" w:rsidR="00973C35" w:rsidRDefault="00973C35" w:rsidP="000234C9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</w:p>
          <w:p w14:paraId="368FD2DA" w14:textId="35DE52A4" w:rsidR="005B5E16" w:rsidRPr="008B2416" w:rsidRDefault="005B5E16" w:rsidP="000234C9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Cs/>
                <w:sz w:val="24"/>
                <w:szCs w:val="24"/>
              </w:rPr>
              <w:t>Create a photomontage with photos you have at home based around a theme. Collage them carefully for effect.</w:t>
            </w:r>
          </w:p>
        </w:tc>
        <w:tc>
          <w:tcPr>
            <w:tcW w:w="5205" w:type="dxa"/>
          </w:tcPr>
          <w:p w14:paraId="43403477" w14:textId="37AEBAE4" w:rsidR="00973C35" w:rsidRPr="00E2293D" w:rsidRDefault="00E2293D" w:rsidP="00973C35">
            <w:pPr>
              <w:jc w:val="center"/>
              <w:rPr>
                <w:rFonts w:ascii="Sassoon Infant Std" w:hAnsi="Sassoon Infant Std" w:cstheme="minorHAnsi"/>
                <w:b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71040" behindDoc="0" locked="0" layoutInCell="1" allowOverlap="1" wp14:anchorId="0A9C60C7" wp14:editId="6771EC14">
                  <wp:simplePos x="0" y="0"/>
                  <wp:positionH relativeFrom="column">
                    <wp:posOffset>2332733</wp:posOffset>
                  </wp:positionH>
                  <wp:positionV relativeFrom="paragraph">
                    <wp:posOffset>-315656</wp:posOffset>
                  </wp:positionV>
                  <wp:extent cx="719163" cy="778212"/>
                  <wp:effectExtent l="0" t="0" r="5080" b="3175"/>
                  <wp:wrapNone/>
                  <wp:docPr id="80984547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845474" name="Picture 80984547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163" cy="778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34C9" w:rsidRPr="00E2293D">
              <w:rPr>
                <w:rFonts w:ascii="Sassoon Infant Std" w:hAnsi="Sassoon Infant Std" w:cstheme="minorHAnsi"/>
                <w:b/>
                <w:sz w:val="24"/>
                <w:szCs w:val="24"/>
              </w:rPr>
              <w:t>D&amp;T</w:t>
            </w:r>
            <w:r w:rsidR="00261AEE" w:rsidRPr="00E2293D">
              <w:rPr>
                <w:rFonts w:ascii="Sassoon Infant Std" w:hAnsi="Sassoon Infant Std" w:cstheme="minorHAnsi"/>
                <w:b/>
                <w:sz w:val="24"/>
                <w:szCs w:val="24"/>
              </w:rPr>
              <w:t>:</w:t>
            </w:r>
          </w:p>
          <w:p w14:paraId="69FFDE52" w14:textId="6FA98E4D" w:rsidR="005F4C5E" w:rsidRDefault="005F4C5E" w:rsidP="00E9278F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</w:p>
          <w:p w14:paraId="6D3D559B" w14:textId="4BBA4BAF" w:rsidR="005B5E16" w:rsidRPr="008B2416" w:rsidRDefault="005B5E16" w:rsidP="00E9278F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Cs/>
                <w:sz w:val="24"/>
                <w:szCs w:val="24"/>
              </w:rPr>
              <w:t>Visit a playground and think about how it was designed and built. What features are there to cater for different ages? How has it been made safe?</w:t>
            </w:r>
          </w:p>
        </w:tc>
        <w:tc>
          <w:tcPr>
            <w:tcW w:w="5205" w:type="dxa"/>
          </w:tcPr>
          <w:p w14:paraId="4034A3F9" w14:textId="3E6E87CA" w:rsidR="0084776D" w:rsidRPr="00B5101A" w:rsidRDefault="00E2293D" w:rsidP="00973C35">
            <w:pPr>
              <w:jc w:val="center"/>
              <w:rPr>
                <w:rFonts w:ascii="Sassoon Infant Std" w:hAnsi="Sassoon Infant Std"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896" behindDoc="0" locked="0" layoutInCell="1" allowOverlap="1" wp14:anchorId="3B432F79" wp14:editId="2E9D667F">
                  <wp:simplePos x="0" y="0"/>
                  <wp:positionH relativeFrom="column">
                    <wp:posOffset>2019222</wp:posOffset>
                  </wp:positionH>
                  <wp:positionV relativeFrom="paragraph">
                    <wp:posOffset>-173510</wp:posOffset>
                  </wp:positionV>
                  <wp:extent cx="1174596" cy="660605"/>
                  <wp:effectExtent l="0" t="0" r="6985" b="0"/>
                  <wp:wrapNone/>
                  <wp:docPr id="161475680" name="Picture 2" descr="Solar System History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lar System History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2667" b="89926" l="10000" r="98000">
                                        <a14:foregroundMark x1="38167" y1="10222" x2="55333" y2="8889"/>
                                        <a14:foregroundMark x1="55333" y1="8889" x2="57750" y2="9037"/>
                                        <a14:foregroundMark x1="59667" y1="8889" x2="67333" y2="7111"/>
                                        <a14:foregroundMark x1="67333" y1="7111" x2="70333" y2="7852"/>
                                        <a14:foregroundMark x1="69667" y1="9185" x2="81000" y2="13037"/>
                                        <a14:foregroundMark x1="80250" y1="19259" x2="73750" y2="25481"/>
                                        <a14:foregroundMark x1="73750" y1="25481" x2="58250" y2="24000"/>
                                        <a14:foregroundMark x1="58250" y1="24000" x2="58250" y2="23852"/>
                                        <a14:foregroundMark x1="69917" y1="22074" x2="83333" y2="27556"/>
                                        <a14:foregroundMark x1="81750" y1="27111" x2="94667" y2="31852"/>
                                        <a14:foregroundMark x1="94667" y1="31852" x2="95833" y2="45333"/>
                                        <a14:foregroundMark x1="95833" y1="45333" x2="91167" y2="48296"/>
                                        <a14:foregroundMark x1="91167" y1="48296" x2="89167" y2="48444"/>
                                        <a14:foregroundMark x1="97917" y1="42815" x2="98083" y2="36296"/>
                                        <a14:foregroundMark x1="43833" y1="28593" x2="50250" y2="34519"/>
                                        <a14:foregroundMark x1="50250" y1="34519" x2="51000" y2="34667"/>
                                        <a14:foregroundMark x1="41500" y1="30370" x2="48333" y2="36444"/>
                                        <a14:foregroundMark x1="48333" y1="36444" x2="50417" y2="37185"/>
                                        <a14:foregroundMark x1="39500" y1="32296" x2="39500" y2="32296"/>
                                        <a14:foregroundMark x1="40917" y1="33333" x2="45917" y2="36296"/>
                                        <a14:foregroundMark x1="42167" y1="32000" x2="50417" y2="36889"/>
                                        <a14:foregroundMark x1="61500" y1="2667" x2="64417" y2="2815"/>
                                        <a14:foregroundMark x1="63167" y1="3259" x2="57250" y2="6963"/>
                                        <a14:foregroundMark x1="39250" y1="25778" x2="52167" y2="405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596" cy="660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01231" w:rsidRPr="00B5101A">
              <w:rPr>
                <w:rFonts w:ascii="Sassoon Infant Std" w:hAnsi="Sassoon Infant Std" w:cstheme="minorHAnsi"/>
                <w:b/>
                <w:sz w:val="24"/>
                <w:szCs w:val="24"/>
              </w:rPr>
              <w:t>English</w:t>
            </w:r>
            <w:r w:rsidR="00963D70" w:rsidRPr="00B5101A">
              <w:rPr>
                <w:rFonts w:ascii="Sassoon Infant Std" w:hAnsi="Sassoon Infant Std" w:cstheme="minorHAnsi"/>
                <w:b/>
                <w:sz w:val="24"/>
                <w:szCs w:val="24"/>
              </w:rPr>
              <w:t>:</w:t>
            </w:r>
            <w:r w:rsidR="00441DBC" w:rsidRPr="00B5101A">
              <w:rPr>
                <w:rFonts w:ascii="Sassoon Infant Std" w:hAnsi="Sassoon Infant Std" w:cstheme="minorHAnsi"/>
                <w:b/>
                <w:sz w:val="24"/>
                <w:szCs w:val="24"/>
              </w:rPr>
              <w:t xml:space="preserve"> </w:t>
            </w:r>
          </w:p>
          <w:p w14:paraId="6814D50B" w14:textId="0E6F12F6" w:rsidR="000720AD" w:rsidRPr="008B2416" w:rsidRDefault="000720AD" w:rsidP="00E9278F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</w:p>
          <w:p w14:paraId="4DC5F9D2" w14:textId="10184ECB" w:rsidR="008B2416" w:rsidRPr="008B2416" w:rsidRDefault="00E2293D" w:rsidP="00E9278F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872" behindDoc="0" locked="0" layoutInCell="1" allowOverlap="1" wp14:anchorId="73991894" wp14:editId="6EC249FD">
                  <wp:simplePos x="0" y="0"/>
                  <wp:positionH relativeFrom="column">
                    <wp:posOffset>2633736</wp:posOffset>
                  </wp:positionH>
                  <wp:positionV relativeFrom="paragraph">
                    <wp:posOffset>491059</wp:posOffset>
                  </wp:positionV>
                  <wp:extent cx="791104" cy="1040469"/>
                  <wp:effectExtent l="19050" t="0" r="0" b="45720"/>
                  <wp:wrapNone/>
                  <wp:docPr id="727956861" name="Picture 1" descr="Enigmas of Bletchley Park | Bletchley 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nigmas of Bletchley Park | Bletchley P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10000" b="90000" l="10000" r="90000">
                                        <a14:foregroundMark x1="43243" y1="68904" x2="40000" y2="86164"/>
                                        <a14:foregroundMark x1="66306" y1="75890" x2="70270" y2="84658"/>
                                        <a14:foregroundMark x1="70270" y1="84658" x2="70270" y2="84795"/>
                                        <a14:foregroundMark x1="53874" y1="13151" x2="53874" y2="1315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79213">
                            <a:off x="0" y="0"/>
                            <a:ext cx="794123" cy="104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>Explore the solar system through an interactive planetarium app or a visit to an actual planetarium. What kind of information do scientists need to know about planets?</w:t>
            </w:r>
          </w:p>
        </w:tc>
      </w:tr>
      <w:tr w:rsidR="00EE6621" w:rsidRPr="00D121A8" w14:paraId="59E8D521" w14:textId="77777777" w:rsidTr="007D5FA4">
        <w:trPr>
          <w:trHeight w:val="2311"/>
        </w:trPr>
        <w:tc>
          <w:tcPr>
            <w:tcW w:w="5204" w:type="dxa"/>
          </w:tcPr>
          <w:p w14:paraId="6CE11136" w14:textId="18293E02" w:rsidR="006E3D3C" w:rsidRPr="00E2293D" w:rsidRDefault="00E2293D" w:rsidP="00973C35">
            <w:pPr>
              <w:jc w:val="center"/>
              <w:rPr>
                <w:rFonts w:ascii="Sassoon Infant Std" w:hAnsi="Sassoon Infant Std" w:cstheme="minorHAnsi"/>
                <w:b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/>
                <w:noProof/>
                <w:u w:val="single"/>
              </w:rPr>
              <w:drawing>
                <wp:anchor distT="0" distB="0" distL="114300" distR="114300" simplePos="0" relativeHeight="251666944" behindDoc="0" locked="0" layoutInCell="1" allowOverlap="1" wp14:anchorId="1CA9DF1A" wp14:editId="22C15ABA">
                  <wp:simplePos x="0" y="0"/>
                  <wp:positionH relativeFrom="column">
                    <wp:posOffset>2050430</wp:posOffset>
                  </wp:positionH>
                  <wp:positionV relativeFrom="paragraph">
                    <wp:posOffset>-331176</wp:posOffset>
                  </wp:positionV>
                  <wp:extent cx="691376" cy="700128"/>
                  <wp:effectExtent l="0" t="0" r="0" b="5080"/>
                  <wp:wrapNone/>
                  <wp:docPr id="128995454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954541" name="Picture 1289954541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376" cy="700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C302E" w:rsidRPr="00E2293D">
              <w:rPr>
                <w:rFonts w:ascii="Sassoon Infant Std" w:hAnsi="Sassoon Infant Std" w:cstheme="minorHAnsi"/>
                <w:b/>
                <w:sz w:val="24"/>
                <w:szCs w:val="24"/>
              </w:rPr>
              <w:t>Geography:</w:t>
            </w:r>
          </w:p>
          <w:p w14:paraId="23EC45F5" w14:textId="00C10605" w:rsidR="00065775" w:rsidRPr="008B2416" w:rsidRDefault="00065775" w:rsidP="00973C35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</w:p>
          <w:p w14:paraId="7F66D443" w14:textId="6558032C" w:rsidR="00782FAB" w:rsidRPr="008B2416" w:rsidRDefault="008B2416" w:rsidP="00973C35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8B2416">
              <w:rPr>
                <w:rFonts w:ascii="Sassoon Infant Std" w:hAnsi="Sassoon Infant Std" w:cstheme="minorHAnsi"/>
                <w:bCs/>
                <w:sz w:val="24"/>
                <w:szCs w:val="24"/>
              </w:rPr>
              <w:t>Explore what population is by exploring the populations of countries that you are interested in. Why do you think they are so high or low?</w:t>
            </w:r>
          </w:p>
        </w:tc>
        <w:tc>
          <w:tcPr>
            <w:tcW w:w="5205" w:type="dxa"/>
          </w:tcPr>
          <w:p w14:paraId="1F92A9B5" w14:textId="0F937E71" w:rsidR="00973C35" w:rsidRPr="00E2293D" w:rsidRDefault="00E2293D" w:rsidP="006E3D3C">
            <w:pPr>
              <w:jc w:val="center"/>
              <w:rPr>
                <w:rFonts w:ascii="Sassoon Infant Std" w:hAnsi="Sassoon Infant Std" w:cstheme="minorHAnsi"/>
                <w:b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72064" behindDoc="0" locked="0" layoutInCell="1" allowOverlap="1" wp14:anchorId="49B3F2E3" wp14:editId="495025A7">
                  <wp:simplePos x="0" y="0"/>
                  <wp:positionH relativeFrom="column">
                    <wp:posOffset>2166620</wp:posOffset>
                  </wp:positionH>
                  <wp:positionV relativeFrom="paragraph">
                    <wp:posOffset>-69525</wp:posOffset>
                  </wp:positionV>
                  <wp:extent cx="884190" cy="566016"/>
                  <wp:effectExtent l="0" t="0" r="0" b="0"/>
                  <wp:wrapNone/>
                  <wp:docPr id="172139401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394012" name="Picture 1721394012"/>
                          <pic:cNvPicPr/>
                        </pic:nvPicPr>
                        <pic:blipFill>
                          <a:blip r:embed="rId2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190" cy="566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2416" w:rsidRPr="00E2293D">
              <w:rPr>
                <w:rFonts w:ascii="Sassoon Infant Std" w:hAnsi="Sassoon Infant Std" w:cstheme="minorHAnsi"/>
                <w:b/>
                <w:sz w:val="24"/>
                <w:szCs w:val="24"/>
              </w:rPr>
              <w:t>Science</w:t>
            </w:r>
            <w:r w:rsidR="00BD011B" w:rsidRPr="00E2293D">
              <w:rPr>
                <w:rFonts w:ascii="Sassoon Infant Std" w:hAnsi="Sassoon Infant Std" w:cstheme="minorHAnsi"/>
                <w:b/>
                <w:sz w:val="24"/>
                <w:szCs w:val="24"/>
              </w:rPr>
              <w:t xml:space="preserve">: </w:t>
            </w:r>
          </w:p>
          <w:p w14:paraId="59768F7C" w14:textId="77777777" w:rsidR="00F771BA" w:rsidRDefault="00F771BA" w:rsidP="006E3D3C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</w:p>
          <w:p w14:paraId="7A59D1F7" w14:textId="650065DE" w:rsidR="005B5E16" w:rsidRPr="008B2416" w:rsidRDefault="005B5E16" w:rsidP="005B5E16">
            <w:pPr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Cs/>
                <w:sz w:val="24"/>
                <w:szCs w:val="24"/>
              </w:rPr>
              <w:t>Explore the Linnaean system by visiting the Natural History Museums in London or Tring – when you visit, look at the animals and how they have been sorted. What features do they share? How were they classified?</w:t>
            </w:r>
          </w:p>
        </w:tc>
        <w:tc>
          <w:tcPr>
            <w:tcW w:w="5205" w:type="dxa"/>
          </w:tcPr>
          <w:p w14:paraId="3DA30C0C" w14:textId="4352F486" w:rsidR="006E3D3C" w:rsidRPr="00E2293D" w:rsidRDefault="00C65944" w:rsidP="00973C35">
            <w:pPr>
              <w:jc w:val="center"/>
              <w:rPr>
                <w:rFonts w:ascii="Sassoon Infant Std" w:hAnsi="Sassoon Infant Std" w:cstheme="minorHAnsi"/>
                <w:b/>
                <w:sz w:val="24"/>
                <w:szCs w:val="24"/>
              </w:rPr>
            </w:pPr>
            <w:r w:rsidRPr="00E2293D">
              <w:rPr>
                <w:rFonts w:ascii="Sassoon Infant Std" w:hAnsi="Sassoon Infant Std" w:cstheme="minorHAnsi"/>
                <w:b/>
                <w:sz w:val="24"/>
                <w:szCs w:val="24"/>
              </w:rPr>
              <w:t>Computing</w:t>
            </w:r>
            <w:r w:rsidR="00F771BA" w:rsidRPr="00E2293D">
              <w:rPr>
                <w:rFonts w:ascii="Sassoon Infant Std" w:hAnsi="Sassoon Infant Std" w:cstheme="minorHAnsi"/>
                <w:b/>
                <w:sz w:val="24"/>
                <w:szCs w:val="24"/>
              </w:rPr>
              <w:t xml:space="preserve">: </w:t>
            </w:r>
          </w:p>
          <w:p w14:paraId="3CF9E1B9" w14:textId="77777777" w:rsidR="000F7867" w:rsidRDefault="000F7867" w:rsidP="00A11E0E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</w:p>
          <w:p w14:paraId="38DEE44B" w14:textId="0915103B" w:rsidR="005B5E16" w:rsidRPr="008B2416" w:rsidRDefault="005B5E16" w:rsidP="00A11E0E">
            <w:pPr>
              <w:jc w:val="center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bCs/>
                <w:sz w:val="24"/>
                <w:szCs w:val="24"/>
              </w:rPr>
              <w:t xml:space="preserve">Visit Bletchley Park and learn more about the secret world of World War 2 code breaking. Investigate Alan Turing and how their work helped win World War 2. Can you create your own coded messages? </w:t>
            </w:r>
          </w:p>
        </w:tc>
      </w:tr>
      <w:tr w:rsidR="00973C35" w:rsidRPr="00D121A8" w14:paraId="00172D30" w14:textId="77777777" w:rsidTr="007E5ADF">
        <w:tc>
          <w:tcPr>
            <w:tcW w:w="15614" w:type="dxa"/>
            <w:gridSpan w:val="3"/>
          </w:tcPr>
          <w:p w14:paraId="5445428E" w14:textId="0B700520" w:rsidR="00973C35" w:rsidRPr="00D121A8" w:rsidRDefault="00973C35" w:rsidP="00973C35">
            <w:pPr>
              <w:jc w:val="center"/>
              <w:rPr>
                <w:rFonts w:ascii="Sassoon Infant Std" w:hAnsi="Sassoon Infant Std" w:cstheme="minorHAnsi"/>
                <w:b/>
              </w:rPr>
            </w:pPr>
            <w:r w:rsidRPr="00D121A8">
              <w:rPr>
                <w:rFonts w:ascii="Sassoon Infant Std" w:hAnsi="Sassoon Infant Std" w:cstheme="minorHAnsi"/>
                <w:b/>
              </w:rPr>
              <w:t>Books linked to our topic</w:t>
            </w:r>
          </w:p>
        </w:tc>
      </w:tr>
      <w:tr w:rsidR="00973C35" w:rsidRPr="00D121A8" w14:paraId="70DFB8DD" w14:textId="77777777" w:rsidTr="00973C35">
        <w:trPr>
          <w:trHeight w:val="1522"/>
        </w:trPr>
        <w:tc>
          <w:tcPr>
            <w:tcW w:w="15614" w:type="dxa"/>
            <w:gridSpan w:val="3"/>
          </w:tcPr>
          <w:p w14:paraId="2F0CDE1A" w14:textId="5135DE88" w:rsidR="005B5E16" w:rsidRDefault="005B5E16" w:rsidP="00AE5F1B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rFonts w:ascii="Sassoon Infant Std" w:hAnsi="Sassoon Infant Std" w:cstheme="minorHAnsi"/>
              </w:rPr>
              <w:t xml:space="preserve">Wonder by RJ Polaco </w:t>
            </w:r>
          </w:p>
          <w:p w14:paraId="28A9A939" w14:textId="02609AC6" w:rsidR="005B5E16" w:rsidRDefault="005B5E16" w:rsidP="00AE5F1B">
            <w:pPr>
              <w:jc w:val="center"/>
              <w:rPr>
                <w:rFonts w:ascii="Sassoon Infant Std" w:hAnsi="Sassoon Infant Std" w:cstheme="minorHAnsi"/>
              </w:rPr>
            </w:pPr>
            <w:proofErr w:type="spellStart"/>
            <w:r>
              <w:rPr>
                <w:rFonts w:ascii="Sassoon Infant Std" w:hAnsi="Sassoon Infant Std" w:cstheme="minorHAnsi"/>
              </w:rPr>
              <w:t>Groos</w:t>
            </w:r>
            <w:r w:rsidR="00E2293D">
              <w:rPr>
                <w:rFonts w:ascii="Sassoon Infant Std" w:hAnsi="Sassoon Infant Std" w:cstheme="minorHAnsi"/>
              </w:rPr>
              <w:t>ha</w:t>
            </w:r>
            <w:r>
              <w:rPr>
                <w:rFonts w:ascii="Sassoon Infant Std" w:hAnsi="Sassoon Infant Std" w:cstheme="minorHAnsi"/>
              </w:rPr>
              <w:t>m</w:t>
            </w:r>
            <w:proofErr w:type="spellEnd"/>
            <w:r>
              <w:rPr>
                <w:rFonts w:ascii="Sassoon Infant Std" w:hAnsi="Sassoon Infant Std" w:cstheme="minorHAnsi"/>
              </w:rPr>
              <w:t xml:space="preserve"> Grange by Anthony Horroritz</w:t>
            </w:r>
          </w:p>
          <w:p w14:paraId="4BA7A961" w14:textId="77777777" w:rsidR="005B5E16" w:rsidRDefault="005B5E16" w:rsidP="00AE5F1B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rFonts w:ascii="Sassoon Infant Std" w:hAnsi="Sassoon Infant Std" w:cstheme="minorHAnsi"/>
              </w:rPr>
              <w:t>The Watertower and Beneath the Surface by Gary Crews</w:t>
            </w:r>
          </w:p>
          <w:p w14:paraId="70892D67" w14:textId="77777777" w:rsidR="005B5E16" w:rsidRDefault="005B5E16" w:rsidP="00AE5F1B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rFonts w:ascii="Sassoon Infant Std" w:hAnsi="Sassoon Infant Std" w:cstheme="minorHAnsi"/>
              </w:rPr>
              <w:t>Night of the Gargoyles by Eve Bunting</w:t>
            </w:r>
          </w:p>
          <w:p w14:paraId="7BFDAFB5" w14:textId="77777777" w:rsidR="005B5E16" w:rsidRDefault="00D56499" w:rsidP="00AE5F1B">
            <w:pPr>
              <w:jc w:val="center"/>
              <w:rPr>
                <w:rFonts w:ascii="Sassoon Infant Std" w:hAnsi="Sassoon Infant Std" w:cstheme="minorHAnsi"/>
              </w:rPr>
            </w:pPr>
            <w:r w:rsidRPr="00D121A8">
              <w:rPr>
                <w:rFonts w:ascii="Sassoon Infant Std" w:hAnsi="Sassoon Infant Std" w:cstheme="minorHAnsi"/>
              </w:rPr>
              <w:t xml:space="preserve">            </w:t>
            </w:r>
            <w:r w:rsidR="005B5E16" w:rsidRPr="005B5E16">
              <w:rPr>
                <w:rFonts w:ascii="Sassoon Infant Std" w:hAnsi="Sassoon Infant Std" w:cstheme="minorHAnsi"/>
              </w:rPr>
              <w:t>Wisp: A Story of Hope</w:t>
            </w:r>
            <w:r w:rsidR="005B5E16">
              <w:rPr>
                <w:rFonts w:ascii="Sassoon Infant Std" w:hAnsi="Sassoon Infant Std" w:cstheme="minorHAnsi"/>
              </w:rPr>
              <w:t xml:space="preserve"> </w:t>
            </w:r>
            <w:r w:rsidR="005B5E16" w:rsidRPr="005B5E16">
              <w:rPr>
                <w:rFonts w:ascii="Sassoon Infant Std" w:hAnsi="Sassoon Infant Std" w:cstheme="minorHAnsi"/>
              </w:rPr>
              <w:t xml:space="preserve">by Zana Fraillon </w:t>
            </w:r>
          </w:p>
          <w:p w14:paraId="142D379F" w14:textId="3DD3F13D" w:rsidR="006E3D3C" w:rsidRPr="00D121A8" w:rsidRDefault="005B5E16" w:rsidP="00AE5F1B">
            <w:pPr>
              <w:jc w:val="center"/>
              <w:rPr>
                <w:rFonts w:ascii="Sassoon Infant Std" w:hAnsi="Sassoon Infant Std" w:cstheme="minorHAnsi"/>
                <w:b/>
              </w:rPr>
            </w:pPr>
            <w:r>
              <w:rPr>
                <w:rFonts w:ascii="Sassoon Infant Std" w:hAnsi="Sassoon Infant Std" w:cstheme="minorHAnsi"/>
              </w:rPr>
              <w:t>Talking History by Joan Haig</w:t>
            </w:r>
            <w:r w:rsidR="00D56499" w:rsidRPr="00D121A8">
              <w:rPr>
                <w:rFonts w:ascii="Sassoon Infant Std" w:hAnsi="Sassoon Infant Std" w:cstheme="minorHAnsi"/>
              </w:rPr>
              <w:t xml:space="preserve">  </w:t>
            </w:r>
            <w:r w:rsidR="006E3D3C" w:rsidRPr="00D121A8">
              <w:rPr>
                <w:rFonts w:ascii="Sassoon Infant Std" w:hAnsi="Sassoon Infant Std" w:cstheme="minorHAnsi"/>
              </w:rPr>
              <w:t xml:space="preserve">        </w:t>
            </w:r>
            <w:r w:rsidR="008C764B" w:rsidRPr="00D121A8">
              <w:rPr>
                <w:rFonts w:ascii="Sassoon Infant Std" w:hAnsi="Sassoon Infant Std" w:cstheme="minorHAnsi"/>
              </w:rPr>
              <w:t xml:space="preserve">           </w:t>
            </w:r>
            <w:r w:rsidR="00AE5F1B" w:rsidRPr="00D121A8">
              <w:rPr>
                <w:rFonts w:ascii="Sassoon Infant Std" w:hAnsi="Sassoon Infant Std" w:cstheme="minorHAnsi"/>
              </w:rPr>
              <w:t xml:space="preserve">    </w:t>
            </w:r>
            <w:r w:rsidR="008C764B" w:rsidRPr="00D121A8">
              <w:rPr>
                <w:rFonts w:ascii="Sassoon Infant Std" w:hAnsi="Sassoon Infant Std" w:cstheme="minorHAnsi"/>
              </w:rPr>
              <w:t xml:space="preserve"> </w:t>
            </w:r>
          </w:p>
        </w:tc>
      </w:tr>
    </w:tbl>
    <w:p w14:paraId="51C3FB0F" w14:textId="77777777" w:rsidR="00973C35" w:rsidRPr="00D121A8" w:rsidRDefault="00973C35" w:rsidP="00A356FB">
      <w:pPr>
        <w:rPr>
          <w:rFonts w:ascii="Sassoon Infant Std" w:hAnsi="Sassoon Infant Std" w:cstheme="minorHAnsi"/>
          <w:b/>
        </w:rPr>
      </w:pPr>
    </w:p>
    <w:sectPr w:rsidR="00973C35" w:rsidRPr="00D121A8" w:rsidSect="008C764B">
      <w:pgSz w:w="16838" w:h="11906" w:orient="landscape"/>
      <w:pgMar w:top="568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FC0D3AB-CAAE-47FD-9B91-D0E0EDABFC37}"/>
    <w:embedBold r:id="rId2" w:fontKey="{37E874C7-B470-4DA8-A246-7E474D16715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824079C-0588-43D2-8B9B-0DC7B897DD3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C35"/>
    <w:rsid w:val="000234C9"/>
    <w:rsid w:val="0003667C"/>
    <w:rsid w:val="00043D09"/>
    <w:rsid w:val="00065775"/>
    <w:rsid w:val="000720AD"/>
    <w:rsid w:val="00091BEF"/>
    <w:rsid w:val="000B67A4"/>
    <w:rsid w:val="000E11C6"/>
    <w:rsid w:val="000F7867"/>
    <w:rsid w:val="00112980"/>
    <w:rsid w:val="001F2C7C"/>
    <w:rsid w:val="00201231"/>
    <w:rsid w:val="0020235E"/>
    <w:rsid w:val="002423F1"/>
    <w:rsid w:val="00261AEE"/>
    <w:rsid w:val="002700F1"/>
    <w:rsid w:val="002D1830"/>
    <w:rsid w:val="002E2118"/>
    <w:rsid w:val="00316E06"/>
    <w:rsid w:val="003578A1"/>
    <w:rsid w:val="00392AB0"/>
    <w:rsid w:val="003C244B"/>
    <w:rsid w:val="003C302E"/>
    <w:rsid w:val="00441DBC"/>
    <w:rsid w:val="004A45F8"/>
    <w:rsid w:val="004E5074"/>
    <w:rsid w:val="00526C75"/>
    <w:rsid w:val="0054262B"/>
    <w:rsid w:val="005B5E16"/>
    <w:rsid w:val="005B6DD7"/>
    <w:rsid w:val="005E67CA"/>
    <w:rsid w:val="005F4C5E"/>
    <w:rsid w:val="00625399"/>
    <w:rsid w:val="0064307F"/>
    <w:rsid w:val="00654A02"/>
    <w:rsid w:val="006944B2"/>
    <w:rsid w:val="006C2DF6"/>
    <w:rsid w:val="006E1A2E"/>
    <w:rsid w:val="006E3D3C"/>
    <w:rsid w:val="006F062F"/>
    <w:rsid w:val="00782FAB"/>
    <w:rsid w:val="007D567D"/>
    <w:rsid w:val="007D5FA4"/>
    <w:rsid w:val="0084776D"/>
    <w:rsid w:val="008A1707"/>
    <w:rsid w:val="008B2416"/>
    <w:rsid w:val="008C764B"/>
    <w:rsid w:val="00907277"/>
    <w:rsid w:val="00912F53"/>
    <w:rsid w:val="009279BA"/>
    <w:rsid w:val="0093005A"/>
    <w:rsid w:val="00931BBC"/>
    <w:rsid w:val="00963D70"/>
    <w:rsid w:val="00973C35"/>
    <w:rsid w:val="00990FF4"/>
    <w:rsid w:val="009B6567"/>
    <w:rsid w:val="009C480A"/>
    <w:rsid w:val="009F0E07"/>
    <w:rsid w:val="009F5CD8"/>
    <w:rsid w:val="00A005D8"/>
    <w:rsid w:val="00A11E0E"/>
    <w:rsid w:val="00A22983"/>
    <w:rsid w:val="00A24AE9"/>
    <w:rsid w:val="00A356FB"/>
    <w:rsid w:val="00A93C00"/>
    <w:rsid w:val="00AC11D8"/>
    <w:rsid w:val="00AC1896"/>
    <w:rsid w:val="00AC35E4"/>
    <w:rsid w:val="00AE5F1B"/>
    <w:rsid w:val="00B154EF"/>
    <w:rsid w:val="00B5101A"/>
    <w:rsid w:val="00BA0EF9"/>
    <w:rsid w:val="00BD011B"/>
    <w:rsid w:val="00C2183A"/>
    <w:rsid w:val="00C65944"/>
    <w:rsid w:val="00C813EF"/>
    <w:rsid w:val="00C844E7"/>
    <w:rsid w:val="00CC573F"/>
    <w:rsid w:val="00CF1094"/>
    <w:rsid w:val="00CF38D6"/>
    <w:rsid w:val="00D121A8"/>
    <w:rsid w:val="00D33A24"/>
    <w:rsid w:val="00D55BE0"/>
    <w:rsid w:val="00D56499"/>
    <w:rsid w:val="00D82E1B"/>
    <w:rsid w:val="00D85639"/>
    <w:rsid w:val="00DA4C1F"/>
    <w:rsid w:val="00DB6B16"/>
    <w:rsid w:val="00DF5F36"/>
    <w:rsid w:val="00E045E2"/>
    <w:rsid w:val="00E2293D"/>
    <w:rsid w:val="00E4493F"/>
    <w:rsid w:val="00E66E73"/>
    <w:rsid w:val="00E852BD"/>
    <w:rsid w:val="00E92151"/>
    <w:rsid w:val="00E9278F"/>
    <w:rsid w:val="00EE6621"/>
    <w:rsid w:val="00F033BC"/>
    <w:rsid w:val="00F3136F"/>
    <w:rsid w:val="00F52DBF"/>
    <w:rsid w:val="00F66CCF"/>
    <w:rsid w:val="00F771BA"/>
    <w:rsid w:val="00F93867"/>
    <w:rsid w:val="00FF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9A9BF"/>
  <w15:chartTrackingRefBased/>
  <w15:docId w15:val="{716D5A63-96DF-41B3-9125-21801AD4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66E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6E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07/relationships/hdphoto" Target="media/hdphoto4.wdp"/><Relationship Id="rId7" Type="http://schemas.openxmlformats.org/officeDocument/2006/relationships/image" Target="media/image1.png"/><Relationship Id="rId12" Type="http://schemas.openxmlformats.org/officeDocument/2006/relationships/hyperlink" Target="https://pixabay.com/fr/arm%C3%A9e-de-terre-casque-l-homme-1295325/" TargetMode="External"/><Relationship Id="rId17" Type="http://schemas.openxmlformats.org/officeDocument/2006/relationships/hyperlink" Target="https://openclipart.org/detail/191139/AlanSpeak-Slide-by-alanspeak" TargetMode="External"/><Relationship Id="rId25" Type="http://schemas.openxmlformats.org/officeDocument/2006/relationships/hyperlink" Target="https://www.publicdomainpictures.net/en/view-image.php?image=204638&amp;picture=fish-bones-prehistoric-solo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hyperlink" Target="https://reviewsky.in/best-dslr-camera/" TargetMode="External"/><Relationship Id="rId23" Type="http://schemas.openxmlformats.org/officeDocument/2006/relationships/hyperlink" Target="https://openclipart.org/detail/121483" TargetMode="External"/><Relationship Id="rId10" Type="http://schemas.openxmlformats.org/officeDocument/2006/relationships/image" Target="media/image3.png"/><Relationship Id="rId19" Type="http://schemas.microsoft.com/office/2007/relationships/hdphoto" Target="media/hdphoto3.wdp"/><Relationship Id="rId4" Type="http://schemas.openxmlformats.org/officeDocument/2006/relationships/styles" Target="style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D31DD3241884F8884887DD16E9BA7" ma:contentTypeVersion="13" ma:contentTypeDescription="Create a new document." ma:contentTypeScope="" ma:versionID="f439cb5b46173a6f46318dff87b6526c">
  <xsd:schema xmlns:xsd="http://www.w3.org/2001/XMLSchema" xmlns:xs="http://www.w3.org/2001/XMLSchema" xmlns:p="http://schemas.microsoft.com/office/2006/metadata/properties" xmlns:ns2="a3c66454-fb49-4c04-8d52-c96e62e53e54" xmlns:ns3="02f3d21f-b8f2-4fe3-af10-ac43c587945a" targetNamespace="http://schemas.microsoft.com/office/2006/metadata/properties" ma:root="true" ma:fieldsID="38b50cea1ee5b7e3d7dd4fedeeecb50b" ns2:_="" ns3:_="">
    <xsd:import namespace="a3c66454-fb49-4c04-8d52-c96e62e53e54"/>
    <xsd:import namespace="02f3d21f-b8f2-4fe3-af10-ac43c5879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66454-fb49-4c04-8d52-c96e62e53e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48f94fb-06ce-4637-b53b-bd8d45f77b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3d21f-b8f2-4fe3-af10-ac43c587945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a33e1cd-d3f3-4c5f-b0c6-152ce81c8773}" ma:internalName="TaxCatchAll" ma:showField="CatchAllData" ma:web="02f3d21f-b8f2-4fe3-af10-ac43c5879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f3d21f-b8f2-4fe3-af10-ac43c587945a" xsi:nil="true"/>
    <lcf76f155ced4ddcb4097134ff3c332f xmlns="a3c66454-fb49-4c04-8d52-c96e62e53e5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9DEEA8-6626-4794-89A2-2EBF74BAC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66454-fb49-4c04-8d52-c96e62e53e54"/>
    <ds:schemaRef ds:uri="02f3d21f-b8f2-4fe3-af10-ac43c58794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B63B8D-BE47-40DD-A506-D047BA13EDCD}">
  <ds:schemaRefs>
    <ds:schemaRef ds:uri="http://schemas.microsoft.com/office/2006/metadata/properties"/>
    <ds:schemaRef ds:uri="http://schemas.microsoft.com/office/infopath/2007/PartnerControls"/>
    <ds:schemaRef ds:uri="02f3d21f-b8f2-4fe3-af10-ac43c587945a"/>
    <ds:schemaRef ds:uri="a3c66454-fb49-4c04-8d52-c96e62e53e54"/>
  </ds:schemaRefs>
</ds:datastoreItem>
</file>

<file path=customXml/itemProps3.xml><?xml version="1.0" encoding="utf-8"?>
<ds:datastoreItem xmlns:ds="http://schemas.openxmlformats.org/officeDocument/2006/customXml" ds:itemID="{2D0DD1EC-FCB5-418E-BE55-8AE9BC130A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BrownA</dc:creator>
  <cp:keywords/>
  <dc:description/>
  <cp:lastModifiedBy>Rob Seery</cp:lastModifiedBy>
  <cp:revision>2</cp:revision>
  <dcterms:created xsi:type="dcterms:W3CDTF">2026-09-08T04:51:00Z</dcterms:created>
  <dcterms:modified xsi:type="dcterms:W3CDTF">2026-09-08T04:51:00Z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0x0101000D1D31DD3241884F8884887DD16E9BA7</vt:lpwstr>
  </property>
  <property fmtid="{D5CDD505-2E9C-101B-9397-08002B2CF9AE}" pid="3" name="Order">
    <vt:r8>2089800</vt:r8>
  </property>
  <property fmtid="{D5CDD505-2E9C-101B-9397-08002B2CF9AE}" pid="4" name="MediaServiceImageTags">
    <vt:lpwstr/>
  </property>
  <property fmtid="{D5CDD505-2E9C-101B-9397-08002B2CF9AE}" pid="5" name="GrammarlyDocumentId">
    <vt:lpwstr>bdbc01a3-f35a-4035-912a-89dbb0e99e62</vt:lpwstr>
  </property>
</Properties>
</file>